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Sombreadomedio2-nfasis6"/>
        <w:tblpPr w:leftFromText="141" w:rightFromText="141" w:vertAnchor="text" w:horzAnchor="margin" w:tblpY="-190"/>
        <w:tblW w:w="14688" w:type="dxa"/>
        <w:tblLook w:val="04A0" w:firstRow="1" w:lastRow="0" w:firstColumn="1" w:lastColumn="0" w:noHBand="0" w:noVBand="1"/>
      </w:tblPr>
      <w:tblGrid>
        <w:gridCol w:w="2027"/>
        <w:gridCol w:w="3694"/>
        <w:gridCol w:w="2005"/>
        <w:gridCol w:w="1959"/>
        <w:gridCol w:w="1969"/>
        <w:gridCol w:w="3034"/>
      </w:tblGrid>
      <w:tr w:rsidR="00A81D63" w:rsidRPr="00A81D63" w:rsidTr="00A81D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27" w:type="dxa"/>
            <w:vAlign w:val="center"/>
          </w:tcPr>
          <w:p w:rsidR="00A81D63" w:rsidRPr="00A81D63" w:rsidRDefault="00A81D63" w:rsidP="00A81D63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bookmarkStart w:id="0" w:name="_GoBack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Unit 2</w:t>
            </w:r>
          </w:p>
          <w:p w:rsidR="00A81D63" w:rsidRPr="00A81D63" w:rsidRDefault="00A81D63" w:rsidP="00A81D63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WEEK NO. 4-8</w:t>
            </w:r>
          </w:p>
        </w:tc>
        <w:tc>
          <w:tcPr>
            <w:tcW w:w="3694" w:type="dxa"/>
            <w:vAlign w:val="center"/>
          </w:tcPr>
          <w:p w:rsidR="00A81D63" w:rsidRPr="00A81D63" w:rsidRDefault="00A81D63" w:rsidP="00A81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color w:val="FFFFFF"/>
                <w:sz w:val="16"/>
                <w:szCs w:val="16"/>
              </w:rPr>
            </w:pPr>
            <w:r w:rsidRPr="00A81D63">
              <w:rPr>
                <w:rFonts w:ascii="Arial Narrow" w:hAnsi="Arial Narrow" w:cs="Arial"/>
                <w:bCs w:val="0"/>
                <w:color w:val="FFFFFF"/>
                <w:sz w:val="16"/>
                <w:szCs w:val="16"/>
              </w:rPr>
              <w:t>SS’ ACTIVITIES</w:t>
            </w:r>
          </w:p>
        </w:tc>
        <w:tc>
          <w:tcPr>
            <w:tcW w:w="2005" w:type="dxa"/>
            <w:vAlign w:val="center"/>
          </w:tcPr>
          <w:p w:rsidR="00A81D63" w:rsidRPr="00A81D63" w:rsidRDefault="00A81D63" w:rsidP="00A81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color w:val="FFFFFF"/>
                <w:sz w:val="16"/>
                <w:szCs w:val="16"/>
              </w:rPr>
            </w:pPr>
            <w:r w:rsidRPr="00A81D63">
              <w:rPr>
                <w:rFonts w:ascii="Arial Narrow" w:hAnsi="Arial Narrow" w:cs="Arial"/>
                <w:bCs w:val="0"/>
                <w:color w:val="FFFFFF"/>
                <w:sz w:val="16"/>
                <w:szCs w:val="16"/>
              </w:rPr>
              <w:t xml:space="preserve">T’ </w:t>
            </w:r>
            <w:r w:rsidRPr="00A81D63">
              <w:rPr>
                <w:rFonts w:ascii="Arial Narrow" w:hAnsi="Arial Narrow" w:cs="Arial"/>
                <w:bCs w:val="0"/>
                <w:color w:val="FFFFFF"/>
                <w:sz w:val="16"/>
                <w:szCs w:val="16"/>
                <w:lang w:val="en-US"/>
              </w:rPr>
              <w:t>ACTIVITIES</w:t>
            </w:r>
          </w:p>
        </w:tc>
        <w:tc>
          <w:tcPr>
            <w:tcW w:w="1959" w:type="dxa"/>
            <w:vAlign w:val="center"/>
          </w:tcPr>
          <w:p w:rsidR="00A81D63" w:rsidRPr="00A81D63" w:rsidRDefault="00A81D63" w:rsidP="00A81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color w:val="FFFFFF"/>
                <w:sz w:val="16"/>
                <w:szCs w:val="16"/>
              </w:rPr>
            </w:pPr>
            <w:r w:rsidRPr="00A81D63">
              <w:rPr>
                <w:rFonts w:ascii="Arial Narrow" w:hAnsi="Arial Narrow" w:cs="Arial"/>
                <w:bCs w:val="0"/>
                <w:color w:val="FFFFFF"/>
                <w:sz w:val="16"/>
                <w:szCs w:val="16"/>
              </w:rPr>
              <w:t>PLACE</w:t>
            </w:r>
          </w:p>
        </w:tc>
        <w:tc>
          <w:tcPr>
            <w:tcW w:w="1969" w:type="dxa"/>
            <w:vAlign w:val="center"/>
          </w:tcPr>
          <w:p w:rsidR="00A81D63" w:rsidRPr="00A81D63" w:rsidRDefault="00A81D63" w:rsidP="00A81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bCs w:val="0"/>
                <w:color w:val="FFFFFF"/>
                <w:sz w:val="16"/>
                <w:szCs w:val="16"/>
              </w:rPr>
            </w:pPr>
            <w:r w:rsidRPr="00A81D63">
              <w:rPr>
                <w:rFonts w:ascii="Arial Narrow" w:hAnsi="Arial Narrow" w:cs="Arial"/>
                <w:bCs w:val="0"/>
                <w:color w:val="FFFFFF"/>
                <w:sz w:val="16"/>
                <w:szCs w:val="16"/>
              </w:rPr>
              <w:t>WORK</w:t>
            </w:r>
          </w:p>
        </w:tc>
        <w:tc>
          <w:tcPr>
            <w:tcW w:w="3034" w:type="dxa"/>
            <w:vAlign w:val="center"/>
          </w:tcPr>
          <w:p w:rsidR="00A81D63" w:rsidRPr="00A81D63" w:rsidRDefault="00A81D63" w:rsidP="00A81D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EVALUATION</w:t>
            </w:r>
          </w:p>
        </w:tc>
      </w:tr>
      <w:tr w:rsidR="00A81D63" w:rsidRPr="00A81D63" w:rsidTr="00A81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vAlign w:val="center"/>
          </w:tcPr>
          <w:p w:rsidR="00A81D63" w:rsidRPr="00A81D63" w:rsidRDefault="00A81D63" w:rsidP="00A81D63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2.1 The Robinson Family</w:t>
            </w:r>
          </w:p>
          <w:p w:rsidR="00A81D63" w:rsidRPr="00A81D63" w:rsidRDefault="00A81D63" w:rsidP="00A81D63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Verb to be</w:t>
            </w:r>
          </w:p>
        </w:tc>
        <w:tc>
          <w:tcPr>
            <w:tcW w:w="3694" w:type="dxa"/>
            <w:vAlign w:val="center"/>
          </w:tcPr>
          <w:p w:rsidR="00A81D63" w:rsidRPr="00A81D63" w:rsidRDefault="00A81D63" w:rsidP="00A81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Access to the LELI´S PP site.</w:t>
            </w:r>
          </w:p>
          <w:p w:rsidR="00A81D63" w:rsidRPr="00A81D63" w:rsidRDefault="00A81D63" w:rsidP="00A81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Click on </w:t>
            </w:r>
            <w:proofErr w:type="spellStart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thecorrespond</w:t>
            </w:r>
            <w:proofErr w:type="spellEnd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link.</w:t>
            </w:r>
          </w:p>
          <w:p w:rsidR="00A81D63" w:rsidRPr="00A81D63" w:rsidRDefault="00A81D63" w:rsidP="00A81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It will lead you to English new file web page.</w:t>
            </w:r>
          </w:p>
          <w:p w:rsidR="00A81D63" w:rsidRPr="00A81D63" w:rsidRDefault="00A81D63" w:rsidP="00A81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Then answer the verb to be exercises.</w:t>
            </w:r>
          </w:p>
          <w:p w:rsidR="00A81D63" w:rsidRPr="00A81D63" w:rsidRDefault="00A81D63" w:rsidP="00A81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Then write six sentences using the correct form of verb to be on affirmative, interrogative and negative way. Sent your sentences to your teacher e- mail. </w:t>
            </w:r>
          </w:p>
          <w:p w:rsidR="00A81D63" w:rsidRPr="00A81D63" w:rsidRDefault="00A81D63" w:rsidP="00A81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A81D63" w:rsidRPr="00A81D63" w:rsidRDefault="00A81D63" w:rsidP="00A81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Then sent to the teacher their answers.</w:t>
            </w:r>
          </w:p>
        </w:tc>
        <w:tc>
          <w:tcPr>
            <w:tcW w:w="2005" w:type="dxa"/>
            <w:vAlign w:val="center"/>
          </w:tcPr>
          <w:p w:rsidR="00A81D63" w:rsidRPr="00A81D63" w:rsidRDefault="00A81D63" w:rsidP="00A81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T will post on LELI´S PP site a link in order to </w:t>
            </w:r>
            <w:proofErr w:type="spellStart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ss</w:t>
            </w:r>
            <w:proofErr w:type="spellEnd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will access to the English new file web page and practice the verb to be, through some exercises. Then the next day t will wrote on the board the wrong sentences and ask </w:t>
            </w:r>
            <w:proofErr w:type="spellStart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ss</w:t>
            </w:r>
            <w:proofErr w:type="spellEnd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to correct those.</w:t>
            </w:r>
          </w:p>
        </w:tc>
        <w:tc>
          <w:tcPr>
            <w:tcW w:w="1959" w:type="dxa"/>
            <w:vAlign w:val="center"/>
          </w:tcPr>
          <w:p w:rsidR="00A81D63" w:rsidRPr="00A81D63" w:rsidRDefault="00A81D63" w:rsidP="00A81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ICT</w:t>
            </w:r>
          </w:p>
        </w:tc>
        <w:tc>
          <w:tcPr>
            <w:tcW w:w="1969" w:type="dxa"/>
            <w:vAlign w:val="center"/>
          </w:tcPr>
          <w:p w:rsidR="00A81D63" w:rsidRPr="00A81D63" w:rsidRDefault="00A81D63" w:rsidP="00A81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Individual</w:t>
            </w:r>
          </w:p>
        </w:tc>
        <w:tc>
          <w:tcPr>
            <w:tcW w:w="3034" w:type="dxa"/>
            <w:vAlign w:val="center"/>
          </w:tcPr>
          <w:p w:rsidR="00A81D63" w:rsidRPr="00A81D63" w:rsidRDefault="00A81D63" w:rsidP="00A81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1%</w:t>
            </w:r>
          </w:p>
        </w:tc>
      </w:tr>
      <w:tr w:rsidR="00A81D63" w:rsidRPr="00A81D63" w:rsidTr="00A8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vAlign w:val="center"/>
          </w:tcPr>
          <w:p w:rsidR="00A81D63" w:rsidRPr="00A81D63" w:rsidRDefault="00A81D63" w:rsidP="00A81D63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2.2 I don’’ like to work on weekends</w:t>
            </w:r>
          </w:p>
          <w:p w:rsidR="00A81D63" w:rsidRPr="00A81D63" w:rsidRDefault="00A81D63" w:rsidP="00A81D63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Review of verbs</w:t>
            </w:r>
          </w:p>
        </w:tc>
        <w:tc>
          <w:tcPr>
            <w:tcW w:w="3694" w:type="dxa"/>
            <w:vAlign w:val="center"/>
          </w:tcPr>
          <w:p w:rsidR="00A81D63" w:rsidRPr="00A81D63" w:rsidRDefault="00A81D63" w:rsidP="00A81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Access to the LELI´S PP site and click on the link.(common verbs)</w:t>
            </w:r>
          </w:p>
          <w:p w:rsidR="00A81D63" w:rsidRPr="00A81D63" w:rsidRDefault="00A81D63" w:rsidP="00A81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Answer the exercise.</w:t>
            </w:r>
          </w:p>
          <w:p w:rsidR="00A81D63" w:rsidRPr="00A81D63" w:rsidRDefault="00A81D63" w:rsidP="00A81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Then print the answered file and add it to their portfolio.</w:t>
            </w:r>
          </w:p>
        </w:tc>
        <w:tc>
          <w:tcPr>
            <w:tcW w:w="2005" w:type="dxa"/>
            <w:vAlign w:val="center"/>
          </w:tcPr>
          <w:p w:rsidR="00A81D63" w:rsidRPr="00A81D63" w:rsidRDefault="00A81D63" w:rsidP="00A81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T will check this page already answer on the physical portfolio at the end of the week.</w:t>
            </w:r>
          </w:p>
        </w:tc>
        <w:tc>
          <w:tcPr>
            <w:tcW w:w="1959" w:type="dxa"/>
            <w:vAlign w:val="center"/>
          </w:tcPr>
          <w:p w:rsidR="00A81D63" w:rsidRPr="00A81D63" w:rsidRDefault="00A81D63" w:rsidP="00A81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ICT</w:t>
            </w:r>
          </w:p>
        </w:tc>
        <w:tc>
          <w:tcPr>
            <w:tcW w:w="1969" w:type="dxa"/>
            <w:vAlign w:val="center"/>
          </w:tcPr>
          <w:p w:rsidR="00A81D63" w:rsidRPr="00A81D63" w:rsidRDefault="00A81D63" w:rsidP="00A81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Individual</w:t>
            </w:r>
          </w:p>
        </w:tc>
        <w:tc>
          <w:tcPr>
            <w:tcW w:w="3034" w:type="dxa"/>
            <w:vAlign w:val="center"/>
          </w:tcPr>
          <w:p w:rsidR="00A81D63" w:rsidRPr="00A81D63" w:rsidRDefault="00A81D63" w:rsidP="00A81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2%</w:t>
            </w:r>
          </w:p>
        </w:tc>
      </w:tr>
      <w:tr w:rsidR="00A81D63" w:rsidRPr="00A81D63" w:rsidTr="00A81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vAlign w:val="center"/>
          </w:tcPr>
          <w:p w:rsidR="00A81D63" w:rsidRPr="00A81D63" w:rsidRDefault="00A81D63" w:rsidP="00A81D63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2.3 A time to remember</w:t>
            </w:r>
          </w:p>
          <w:p w:rsidR="00A81D63" w:rsidRPr="00A81D63" w:rsidRDefault="00A81D63" w:rsidP="00A81D63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  <w:p w:rsidR="00A81D63" w:rsidRPr="00A81D63" w:rsidRDefault="00A81D63" w:rsidP="00A81D63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Past tense</w:t>
            </w:r>
          </w:p>
        </w:tc>
        <w:tc>
          <w:tcPr>
            <w:tcW w:w="3694" w:type="dxa"/>
            <w:vAlign w:val="center"/>
          </w:tcPr>
          <w:p w:rsidR="00A81D63" w:rsidRPr="00A81D63" w:rsidRDefault="00A81D63" w:rsidP="00A81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Click on the following </w:t>
            </w:r>
            <w:proofErr w:type="spellStart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link.</w:t>
            </w:r>
            <w:hyperlink r:id="rId5" w:history="1">
              <w:r w:rsidRPr="00A81D63">
                <w:rPr>
                  <w:rStyle w:val="Hipervnculo"/>
                  <w:rFonts w:ascii="Arial Narrow" w:hAnsi="Arial Narrow" w:cs="Arial"/>
                  <w:sz w:val="16"/>
                  <w:szCs w:val="16"/>
                  <w:lang w:val="en-US"/>
                </w:rPr>
                <w:t>http</w:t>
              </w:r>
              <w:proofErr w:type="spellEnd"/>
              <w:r w:rsidRPr="00A81D63">
                <w:rPr>
                  <w:rStyle w:val="Hipervnculo"/>
                  <w:rFonts w:ascii="Arial Narrow" w:hAnsi="Arial Narrow" w:cs="Arial"/>
                  <w:sz w:val="16"/>
                  <w:szCs w:val="16"/>
                  <w:lang w:val="en-US"/>
                </w:rPr>
                <w:t>://www.manythings.org/wbg/verbs_past1-sw.html</w:t>
              </w:r>
            </w:hyperlink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.</w:t>
            </w:r>
          </w:p>
          <w:p w:rsidR="00A81D63" w:rsidRPr="00A81D63" w:rsidRDefault="00A81D63" w:rsidP="00A81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Practice the verbs on past tense.</w:t>
            </w:r>
          </w:p>
          <w:p w:rsidR="00A81D63" w:rsidRPr="00A81D63" w:rsidRDefault="00A81D63" w:rsidP="00A81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Sent to you </w:t>
            </w:r>
            <w:proofErr w:type="gramStart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T  </w:t>
            </w:r>
            <w:proofErr w:type="spellStart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ane</w:t>
            </w:r>
            <w:proofErr w:type="spellEnd"/>
            <w:proofErr w:type="gramEnd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-mail  with your score on that exercise.</w:t>
            </w:r>
          </w:p>
        </w:tc>
        <w:tc>
          <w:tcPr>
            <w:tcW w:w="2005" w:type="dxa"/>
            <w:vAlign w:val="center"/>
          </w:tcPr>
          <w:p w:rsidR="00A81D63" w:rsidRPr="00A81D63" w:rsidRDefault="00A81D63" w:rsidP="00A81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T will check </w:t>
            </w:r>
            <w:proofErr w:type="spellStart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ss</w:t>
            </w:r>
            <w:proofErr w:type="spellEnd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score and give them feedback.</w:t>
            </w:r>
          </w:p>
        </w:tc>
        <w:tc>
          <w:tcPr>
            <w:tcW w:w="1959" w:type="dxa"/>
            <w:vAlign w:val="center"/>
          </w:tcPr>
          <w:p w:rsidR="00A81D63" w:rsidRPr="00A81D63" w:rsidRDefault="00A81D63" w:rsidP="00A81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ICT</w:t>
            </w:r>
          </w:p>
        </w:tc>
        <w:tc>
          <w:tcPr>
            <w:tcW w:w="1969" w:type="dxa"/>
            <w:vAlign w:val="center"/>
          </w:tcPr>
          <w:p w:rsidR="00A81D63" w:rsidRPr="00A81D63" w:rsidRDefault="00A81D63" w:rsidP="00A81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Individual</w:t>
            </w:r>
          </w:p>
        </w:tc>
        <w:tc>
          <w:tcPr>
            <w:tcW w:w="3034" w:type="dxa"/>
            <w:vAlign w:val="center"/>
          </w:tcPr>
          <w:p w:rsidR="00A81D63" w:rsidRPr="00A81D63" w:rsidRDefault="00A81D63" w:rsidP="00A81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1%</w:t>
            </w:r>
          </w:p>
        </w:tc>
      </w:tr>
      <w:tr w:rsidR="00A81D63" w:rsidRPr="00A81D63" w:rsidTr="00A8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vAlign w:val="center"/>
          </w:tcPr>
          <w:p w:rsidR="00A81D63" w:rsidRPr="00A81D63" w:rsidRDefault="00A81D63" w:rsidP="00A81D63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2.4Caught in the time</w:t>
            </w:r>
          </w:p>
          <w:p w:rsidR="00A81D63" w:rsidRPr="00A81D63" w:rsidRDefault="00A81D63" w:rsidP="00A81D63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Possessive adjectives</w:t>
            </w:r>
          </w:p>
        </w:tc>
        <w:tc>
          <w:tcPr>
            <w:tcW w:w="3694" w:type="dxa"/>
            <w:vAlign w:val="center"/>
          </w:tcPr>
          <w:p w:rsidR="00A81D63" w:rsidRPr="00A81D63" w:rsidRDefault="00A81D63" w:rsidP="00A81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Sign on LELI´S PP site and click on class assignments.</w:t>
            </w:r>
          </w:p>
          <w:p w:rsidR="00A81D63" w:rsidRPr="00A81D63" w:rsidRDefault="00A81D63" w:rsidP="00A81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Then you will find a </w:t>
            </w:r>
            <w:proofErr w:type="gramStart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link .</w:t>
            </w:r>
            <w:proofErr w:type="gramEnd"/>
          </w:p>
          <w:p w:rsidR="00A81D63" w:rsidRPr="00A81D63" w:rsidRDefault="00A81D63" w:rsidP="00A81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Click on it is about (Possessive adjectives</w:t>
            </w:r>
          </w:p>
          <w:p w:rsidR="00A81D63" w:rsidRPr="00A81D63" w:rsidRDefault="00A81D63" w:rsidP="00A81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Answer and practice part 1 and part 2.</w:t>
            </w:r>
          </w:p>
          <w:p w:rsidR="00A81D63" w:rsidRPr="00A81D63" w:rsidRDefault="00A81D63" w:rsidP="00A81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Write a paragraph using in a correct way possessive adjectives and printed it.</w:t>
            </w:r>
          </w:p>
          <w:p w:rsidR="00A81D63" w:rsidRPr="00A81D63" w:rsidRDefault="00A81D63" w:rsidP="00A81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2005" w:type="dxa"/>
            <w:vAlign w:val="center"/>
          </w:tcPr>
          <w:p w:rsidR="00A81D63" w:rsidRPr="00A81D63" w:rsidRDefault="00A81D63" w:rsidP="00A81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T will do a </w:t>
            </w:r>
            <w:proofErr w:type="gramStart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similar  exercise</w:t>
            </w:r>
            <w:proofErr w:type="gramEnd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in class by asking  one by one in order to evaluate them.</w:t>
            </w:r>
          </w:p>
        </w:tc>
        <w:tc>
          <w:tcPr>
            <w:tcW w:w="1959" w:type="dxa"/>
            <w:vAlign w:val="center"/>
          </w:tcPr>
          <w:p w:rsidR="00A81D63" w:rsidRPr="00A81D63" w:rsidRDefault="00A81D63" w:rsidP="00A81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ICT</w:t>
            </w:r>
          </w:p>
        </w:tc>
        <w:tc>
          <w:tcPr>
            <w:tcW w:w="1969" w:type="dxa"/>
            <w:vAlign w:val="center"/>
          </w:tcPr>
          <w:p w:rsidR="00A81D63" w:rsidRPr="00A81D63" w:rsidRDefault="00A81D63" w:rsidP="00A81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Individual</w:t>
            </w:r>
          </w:p>
        </w:tc>
        <w:tc>
          <w:tcPr>
            <w:tcW w:w="3034" w:type="dxa"/>
            <w:vAlign w:val="center"/>
          </w:tcPr>
          <w:p w:rsidR="00A81D63" w:rsidRPr="00A81D63" w:rsidRDefault="00A81D63" w:rsidP="00A81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2%</w:t>
            </w:r>
          </w:p>
        </w:tc>
      </w:tr>
      <w:tr w:rsidR="00A81D63" w:rsidRPr="00A81D63" w:rsidTr="00A81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vAlign w:val="center"/>
          </w:tcPr>
          <w:p w:rsidR="00A81D63" w:rsidRPr="00A81D63" w:rsidRDefault="00A81D63" w:rsidP="00A81D63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2.5 Let’s celebrate</w:t>
            </w:r>
          </w:p>
          <w:p w:rsidR="00A81D63" w:rsidRPr="00A81D63" w:rsidRDefault="00A81D63" w:rsidP="00A81D63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Present  continuous</w:t>
            </w:r>
          </w:p>
          <w:p w:rsidR="00A81D63" w:rsidRPr="00A81D63" w:rsidRDefault="00A81D63" w:rsidP="00A81D63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Reading</w:t>
            </w:r>
          </w:p>
        </w:tc>
        <w:tc>
          <w:tcPr>
            <w:tcW w:w="3694" w:type="dxa"/>
            <w:vAlign w:val="center"/>
          </w:tcPr>
          <w:p w:rsidR="00A81D63" w:rsidRPr="00A81D63" w:rsidRDefault="00A81D63" w:rsidP="00A81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Click on class announcement/Class activities from LELI'S PP and click on the link that correspond to this unit</w:t>
            </w:r>
            <w:proofErr w:type="gramStart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,(</w:t>
            </w:r>
            <w:proofErr w:type="gramEnd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present continuous on a reading).</w:t>
            </w:r>
          </w:p>
          <w:p w:rsidR="00A81D63" w:rsidRPr="00A81D63" w:rsidRDefault="00A81D63" w:rsidP="00A81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Then as homework make a summary about that reading.</w:t>
            </w:r>
          </w:p>
          <w:p w:rsidR="00A81D63" w:rsidRPr="00A81D63" w:rsidRDefault="00A81D63" w:rsidP="00A81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Print it and bring it for the next class.</w:t>
            </w:r>
          </w:p>
          <w:p w:rsidR="00A81D63" w:rsidRPr="00A81D63" w:rsidRDefault="00A81D63" w:rsidP="00A81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2005" w:type="dxa"/>
            <w:vAlign w:val="center"/>
          </w:tcPr>
          <w:p w:rsidR="00A81D63" w:rsidRPr="00A81D63" w:rsidRDefault="00A81D63" w:rsidP="00A81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T will check their summary and score them.</w:t>
            </w:r>
          </w:p>
        </w:tc>
        <w:tc>
          <w:tcPr>
            <w:tcW w:w="1959" w:type="dxa"/>
            <w:vAlign w:val="center"/>
          </w:tcPr>
          <w:p w:rsidR="00A81D63" w:rsidRPr="00A81D63" w:rsidRDefault="00A81D63" w:rsidP="00A81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ICT</w:t>
            </w:r>
          </w:p>
        </w:tc>
        <w:tc>
          <w:tcPr>
            <w:tcW w:w="1969" w:type="dxa"/>
            <w:vAlign w:val="center"/>
          </w:tcPr>
          <w:p w:rsidR="00A81D63" w:rsidRPr="00A81D63" w:rsidRDefault="00A81D63" w:rsidP="00A81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Individual</w:t>
            </w:r>
          </w:p>
        </w:tc>
        <w:tc>
          <w:tcPr>
            <w:tcW w:w="3034" w:type="dxa"/>
            <w:vAlign w:val="center"/>
          </w:tcPr>
          <w:p w:rsidR="00A81D63" w:rsidRPr="00A81D63" w:rsidRDefault="00A81D63" w:rsidP="00A81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1%</w:t>
            </w:r>
          </w:p>
        </w:tc>
      </w:tr>
      <w:tr w:rsidR="00A81D63" w:rsidRPr="00A81D63" w:rsidTr="00A8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vAlign w:val="center"/>
          </w:tcPr>
          <w:p w:rsidR="00A81D63" w:rsidRPr="00A81D63" w:rsidRDefault="00A81D63" w:rsidP="00A81D63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2.6 Unusual activities</w:t>
            </w:r>
          </w:p>
          <w:p w:rsidR="00A81D63" w:rsidRPr="00A81D63" w:rsidRDefault="00A81D63" w:rsidP="00A81D63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Present continuous</w:t>
            </w:r>
          </w:p>
          <w:p w:rsidR="00A81D63" w:rsidRPr="00A81D63" w:rsidRDefault="00A81D63" w:rsidP="00A81D63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3694" w:type="dxa"/>
            <w:vAlign w:val="center"/>
          </w:tcPr>
          <w:p w:rsidR="00A81D63" w:rsidRPr="00A81D63" w:rsidRDefault="00A81D63" w:rsidP="00A81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Access to the LELI´S PP site-/class announcement/Class activities and click on the  link.(present continuous  verbs game)</w:t>
            </w:r>
          </w:p>
          <w:p w:rsidR="00A81D63" w:rsidRPr="00A81D63" w:rsidRDefault="00A81D63" w:rsidP="00A81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Practice the verbs, and sent to your teacher e mail you score. </w:t>
            </w:r>
          </w:p>
          <w:p w:rsidR="00A81D63" w:rsidRPr="00A81D63" w:rsidRDefault="00A81D63" w:rsidP="00A81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2005" w:type="dxa"/>
            <w:vAlign w:val="center"/>
          </w:tcPr>
          <w:p w:rsidR="00A81D63" w:rsidRPr="00A81D63" w:rsidRDefault="00A81D63" w:rsidP="00A81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T will check </w:t>
            </w:r>
            <w:proofErr w:type="spellStart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ss</w:t>
            </w:r>
            <w:proofErr w:type="spellEnd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scoreand</w:t>
            </w:r>
            <w:proofErr w:type="spellEnd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make a game of verb tenses review.</w:t>
            </w:r>
          </w:p>
        </w:tc>
        <w:tc>
          <w:tcPr>
            <w:tcW w:w="1959" w:type="dxa"/>
            <w:vAlign w:val="center"/>
          </w:tcPr>
          <w:p w:rsidR="00A81D63" w:rsidRPr="00A81D63" w:rsidRDefault="00A81D63" w:rsidP="00A81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ICT</w:t>
            </w:r>
          </w:p>
        </w:tc>
        <w:tc>
          <w:tcPr>
            <w:tcW w:w="1969" w:type="dxa"/>
            <w:vAlign w:val="center"/>
          </w:tcPr>
          <w:p w:rsidR="00A81D63" w:rsidRPr="00A81D63" w:rsidRDefault="00A81D63" w:rsidP="00A81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Individual</w:t>
            </w:r>
          </w:p>
        </w:tc>
        <w:tc>
          <w:tcPr>
            <w:tcW w:w="3034" w:type="dxa"/>
            <w:vAlign w:val="center"/>
          </w:tcPr>
          <w:p w:rsidR="00A81D63" w:rsidRPr="00A81D63" w:rsidRDefault="00A81D63" w:rsidP="00A81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1%</w:t>
            </w:r>
          </w:p>
        </w:tc>
      </w:tr>
      <w:tr w:rsidR="00A81D63" w:rsidRPr="00A81D63" w:rsidTr="00A81D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vAlign w:val="center"/>
          </w:tcPr>
          <w:p w:rsidR="00A81D63" w:rsidRPr="00A81D63" w:rsidRDefault="00A81D63" w:rsidP="00A81D63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2.7 Career moves</w:t>
            </w:r>
          </w:p>
          <w:p w:rsidR="00A81D63" w:rsidRPr="00A81D63" w:rsidRDefault="00A81D63" w:rsidP="00A81D63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Present continuous</w:t>
            </w:r>
          </w:p>
          <w:p w:rsidR="00A81D63" w:rsidRPr="00A81D63" w:rsidRDefault="00A81D63" w:rsidP="00A81D63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listening</w:t>
            </w:r>
          </w:p>
        </w:tc>
        <w:tc>
          <w:tcPr>
            <w:tcW w:w="3694" w:type="dxa"/>
            <w:vAlign w:val="center"/>
          </w:tcPr>
          <w:p w:rsidR="00A81D63" w:rsidRPr="00A81D63" w:rsidRDefault="00A81D63" w:rsidP="00A81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Click on the link</w:t>
            </w:r>
            <w:proofErr w:type="gramStart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.(</w:t>
            </w:r>
            <w:proofErr w:type="spellStart"/>
            <w:proofErr w:type="gramEnd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Presentcontinuous</w:t>
            </w:r>
            <w:proofErr w:type="spellEnd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verbs meaning and sound).</w:t>
            </w:r>
          </w:p>
          <w:p w:rsidR="00A81D63" w:rsidRPr="00A81D63" w:rsidRDefault="00A81D63" w:rsidP="00A81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Practice the exercises stated there. </w:t>
            </w:r>
          </w:p>
          <w:p w:rsidR="00A81D63" w:rsidRPr="00A81D63" w:rsidRDefault="00A81D63" w:rsidP="00A81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Then T will give you a handout with a listening.</w:t>
            </w:r>
          </w:p>
          <w:p w:rsidR="00A81D63" w:rsidRPr="00A81D63" w:rsidRDefault="00A81D63" w:rsidP="00A81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Fill in the blanks according to the listening.</w:t>
            </w:r>
          </w:p>
          <w:p w:rsidR="00A81D63" w:rsidRPr="00A81D63" w:rsidRDefault="00A81D63" w:rsidP="00A81D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Next sing the song.</w:t>
            </w:r>
          </w:p>
          <w:p w:rsidR="00A81D63" w:rsidRPr="00A81D63" w:rsidRDefault="00A81D63" w:rsidP="00A81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</w:p>
        </w:tc>
        <w:tc>
          <w:tcPr>
            <w:tcW w:w="2005" w:type="dxa"/>
            <w:vAlign w:val="center"/>
          </w:tcPr>
          <w:p w:rsidR="00A81D63" w:rsidRPr="00A81D63" w:rsidRDefault="00A81D63" w:rsidP="00A81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T will check </w:t>
            </w:r>
            <w:proofErr w:type="spellStart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ss</w:t>
            </w:r>
            <w:proofErr w:type="spellEnd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answers and monitoring </w:t>
            </w:r>
            <w:proofErr w:type="spellStart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ss</w:t>
            </w:r>
            <w:proofErr w:type="spellEnd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then T will provide </w:t>
            </w:r>
            <w:proofErr w:type="spellStart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ss</w:t>
            </w:r>
            <w:proofErr w:type="spellEnd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feedback and correct their pronunciation mistakes.</w:t>
            </w:r>
          </w:p>
        </w:tc>
        <w:tc>
          <w:tcPr>
            <w:tcW w:w="1959" w:type="dxa"/>
            <w:vAlign w:val="center"/>
          </w:tcPr>
          <w:p w:rsidR="00A81D63" w:rsidRPr="00A81D63" w:rsidRDefault="00A81D63" w:rsidP="00A81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Classroom - ICT</w:t>
            </w:r>
          </w:p>
        </w:tc>
        <w:tc>
          <w:tcPr>
            <w:tcW w:w="1969" w:type="dxa"/>
            <w:vAlign w:val="center"/>
          </w:tcPr>
          <w:p w:rsidR="00A81D63" w:rsidRPr="00A81D63" w:rsidRDefault="00A81D63" w:rsidP="00A81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Individual</w:t>
            </w:r>
          </w:p>
        </w:tc>
        <w:tc>
          <w:tcPr>
            <w:tcW w:w="3034" w:type="dxa"/>
            <w:vAlign w:val="center"/>
          </w:tcPr>
          <w:p w:rsidR="00A81D63" w:rsidRPr="00A81D63" w:rsidRDefault="00A81D63" w:rsidP="00A81D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2%</w:t>
            </w:r>
          </w:p>
        </w:tc>
      </w:tr>
      <w:tr w:rsidR="00A81D63" w:rsidRPr="00A81D63" w:rsidTr="00A81D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27" w:type="dxa"/>
            <w:vAlign w:val="center"/>
          </w:tcPr>
          <w:p w:rsidR="00A81D63" w:rsidRPr="00A81D63" w:rsidRDefault="00A81D63" w:rsidP="00A81D63">
            <w:pPr>
              <w:jc w:val="center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EVALUATION</w:t>
            </w:r>
          </w:p>
        </w:tc>
        <w:tc>
          <w:tcPr>
            <w:tcW w:w="3694" w:type="dxa"/>
            <w:vAlign w:val="center"/>
          </w:tcPr>
          <w:p w:rsidR="00A81D63" w:rsidRPr="00A81D63" w:rsidRDefault="00A81D63" w:rsidP="00A81D63">
            <w:pPr>
              <w:ind w:left="143" w:hanging="14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Sing on LELI’S PP site, and then click on forms and docs. Download the file and printed. Read it at home carefully. </w:t>
            </w:r>
          </w:p>
          <w:p w:rsidR="00A81D63" w:rsidRPr="00A81D63" w:rsidRDefault="00A81D63" w:rsidP="00A81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Because that will be your topic for your speaking exam.</w:t>
            </w:r>
          </w:p>
        </w:tc>
        <w:tc>
          <w:tcPr>
            <w:tcW w:w="2005" w:type="dxa"/>
            <w:vAlign w:val="center"/>
          </w:tcPr>
          <w:p w:rsidR="00A81D63" w:rsidRPr="00A81D63" w:rsidRDefault="00A81D63" w:rsidP="00A81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T will apply a written exam and score it then T will ask </w:t>
            </w:r>
            <w:proofErr w:type="spellStart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ss</w:t>
            </w:r>
            <w:proofErr w:type="spellEnd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to enter in pair in order to make speaking examination.</w:t>
            </w:r>
          </w:p>
          <w:p w:rsidR="00A81D63" w:rsidRPr="00A81D63" w:rsidRDefault="00A81D63" w:rsidP="00A81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Them T will send the score to their e-mails.</w:t>
            </w:r>
          </w:p>
          <w:p w:rsidR="00A81D63" w:rsidRPr="00A81D63" w:rsidRDefault="00A81D63" w:rsidP="00A81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Then T will publish on site the best </w:t>
            </w:r>
            <w:proofErr w:type="spellStart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ss</w:t>
            </w:r>
            <w:proofErr w:type="spellEnd"/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 xml:space="preserve"> of the month according to the highest score.</w:t>
            </w:r>
          </w:p>
        </w:tc>
        <w:tc>
          <w:tcPr>
            <w:tcW w:w="1959" w:type="dxa"/>
            <w:vAlign w:val="center"/>
          </w:tcPr>
          <w:p w:rsidR="00A81D63" w:rsidRPr="00A81D63" w:rsidRDefault="00A81D63" w:rsidP="00A81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Classroom-</w:t>
            </w:r>
          </w:p>
          <w:p w:rsidR="00A81D63" w:rsidRPr="00A81D63" w:rsidRDefault="00A81D63" w:rsidP="00A81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ICT</w:t>
            </w:r>
          </w:p>
        </w:tc>
        <w:tc>
          <w:tcPr>
            <w:tcW w:w="1969" w:type="dxa"/>
            <w:vAlign w:val="center"/>
          </w:tcPr>
          <w:p w:rsidR="00A81D63" w:rsidRPr="00A81D63" w:rsidRDefault="00A81D63" w:rsidP="00A81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Individual</w:t>
            </w:r>
          </w:p>
        </w:tc>
        <w:tc>
          <w:tcPr>
            <w:tcW w:w="3034" w:type="dxa"/>
            <w:vAlign w:val="center"/>
          </w:tcPr>
          <w:p w:rsidR="00A81D63" w:rsidRPr="00A81D63" w:rsidRDefault="00A81D63" w:rsidP="00A81D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 w:cs="Arial"/>
                <w:sz w:val="16"/>
                <w:szCs w:val="16"/>
                <w:lang w:val="en-US"/>
              </w:rPr>
            </w:pPr>
            <w:r w:rsidRPr="00A81D63">
              <w:rPr>
                <w:rFonts w:ascii="Arial Narrow" w:hAnsi="Arial Narrow" w:cs="Arial"/>
                <w:sz w:val="16"/>
                <w:szCs w:val="16"/>
                <w:lang w:val="en-US"/>
              </w:rPr>
              <w:t>15%</w:t>
            </w:r>
          </w:p>
        </w:tc>
      </w:tr>
      <w:bookmarkEnd w:id="0"/>
    </w:tbl>
    <w:p w:rsidR="00456DA1" w:rsidRPr="00A81D63" w:rsidRDefault="00456DA1">
      <w:pPr>
        <w:rPr>
          <w:rFonts w:ascii="Arial Narrow" w:hAnsi="Arial Narrow"/>
          <w:sz w:val="16"/>
          <w:szCs w:val="16"/>
        </w:rPr>
      </w:pPr>
    </w:p>
    <w:sectPr w:rsidR="00456DA1" w:rsidRPr="00A81D63" w:rsidSect="00A81D6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D63"/>
    <w:rsid w:val="00456DA1"/>
    <w:rsid w:val="00A8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D63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81D63"/>
    <w:rPr>
      <w:color w:val="0000FF"/>
      <w:u w:val="single"/>
    </w:rPr>
  </w:style>
  <w:style w:type="table" w:styleId="Sombreadomedio2-nfasis6">
    <w:name w:val="Medium Shading 2 Accent 6"/>
    <w:basedOn w:val="Tablanormal"/>
    <w:uiPriority w:val="64"/>
    <w:rsid w:val="00A81D63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D63"/>
    <w:rPr>
      <w:rFonts w:ascii="Calibri" w:eastAsia="Times New Roman" w:hAnsi="Calibri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81D63"/>
    <w:rPr>
      <w:color w:val="0000FF"/>
      <w:u w:val="single"/>
    </w:rPr>
  </w:style>
  <w:style w:type="table" w:styleId="Sombreadomedio2-nfasis6">
    <w:name w:val="Medium Shading 2 Accent 6"/>
    <w:basedOn w:val="Tablanormal"/>
    <w:uiPriority w:val="64"/>
    <w:rsid w:val="00A81D63"/>
    <w:pPr>
      <w:spacing w:after="0" w:line="240" w:lineRule="auto"/>
    </w:pPr>
    <w:rPr>
      <w:rFonts w:eastAsiaTheme="minorEastAsia"/>
      <w:lang w:val="es-ES" w:eastAsia="es-E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nythings.org/wbg/verbs_past1-sw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</dc:creator>
  <cp:lastModifiedBy>LILIANA</cp:lastModifiedBy>
  <cp:revision>1</cp:revision>
  <dcterms:created xsi:type="dcterms:W3CDTF">2010-11-20T01:36:00Z</dcterms:created>
  <dcterms:modified xsi:type="dcterms:W3CDTF">2010-11-20T01:38:00Z</dcterms:modified>
</cp:coreProperties>
</file>